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9F" w:rsidRDefault="00FC574E">
      <w:r>
        <w:t>Ноябрь</w:t>
      </w:r>
    </w:p>
    <w:p w:rsidR="00FC574E" w:rsidRDefault="00FC574E"/>
    <w:p w:rsidR="00FC574E" w:rsidRDefault="00FC574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рамках работы консультационного пункта мини-центра была проведена индивидуальная беседа с родителями воспитанников. В ходе встречи обсуждались вопросы по теме "Формирование позитивных детско-родительских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отношений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"В</w:t>
      </w:r>
      <w:proofErr w:type="spellEnd"/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рамках работы консультационного пункта мини-центра была проведена индивидуальная беседа с родителями воспитанников. В ходе встречи обсуждались вопросы по теме "Формирование позитивных детско-родительских отношений"</w:t>
      </w:r>
    </w:p>
    <w:p w:rsidR="00FC574E" w:rsidRDefault="00FC574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FC574E" w:rsidRDefault="00FC574E">
      <w:hyperlink r:id="rId5" w:history="1">
        <w:r w:rsidRPr="00582A70">
          <w:rPr>
            <w:rStyle w:val="a3"/>
          </w:rPr>
          <w:t>https://www.instagram.com/p/DROxiZzDCzs/?utm_source=ig_web_copy_link&amp;igsh=MzRlODBiNWFlZA</w:t>
        </w:r>
      </w:hyperlink>
      <w:r w:rsidRPr="00FC574E">
        <w:t>==</w:t>
      </w:r>
      <w:r>
        <w:t xml:space="preserve"> </w:t>
      </w:r>
      <w:bookmarkStart w:id="0" w:name="_GoBack"/>
      <w:bookmarkEnd w:id="0"/>
    </w:p>
    <w:sectPr w:rsidR="00FC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4E"/>
    <w:rsid w:val="00193C9F"/>
    <w:rsid w:val="00FC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7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ROxiZzDCzs/?utm_source=ig_web_copy_link&amp;igsh=MzRlODBiNWFl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AcerSulpak</dc:creator>
  <cp:lastModifiedBy>AcerSulpak</cp:lastModifiedBy>
  <cp:revision>1</cp:revision>
  <dcterms:created xsi:type="dcterms:W3CDTF">2025-12-03T04:08:00Z</dcterms:created>
  <dcterms:modified xsi:type="dcterms:W3CDTF">2025-12-03T04:09:00Z</dcterms:modified>
</cp:coreProperties>
</file>